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D8941" w14:textId="41150AE1" w:rsidR="00061801" w:rsidRPr="0006612E" w:rsidRDefault="00F55057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02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4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53921372" w:rsidR="00C723AE" w:rsidRPr="0006612E" w:rsidRDefault="00EF37B7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F37B7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РАССМАТРИВАЕТСЯ ВОЗМОЖНОСТЬ ПЕРЕНОСА ВСЕРОССИЙСКОЙ ПЕРЕПИСИ НАСЕЛЕНИЯ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6C803800" w:rsidR="002748FF" w:rsidRDefault="00EF37B7" w:rsidP="003519CA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EF37B7">
        <w:rPr>
          <w:rFonts w:ascii="Arial" w:hAnsi="Arial" w:cs="Arial"/>
          <w:b/>
          <w:color w:val="525252" w:themeColor="accent3" w:themeShade="80"/>
          <w:sz w:val="24"/>
          <w:szCs w:val="24"/>
        </w:rPr>
        <w:t>Росстат выступил с инициативой перенести на 2021 год проведение Всероссийской переписи населения, основной этап которой сейчас запланирован на октябрь 2020 года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5EC587AA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Ранее, 30 марта, в условиях повышенной опасности распространения вирусной инфекции и введения режима самоизоляции в ряде регионов страны, было принято решение перенести начало переписи в труднодоступных районах.</w:t>
      </w:r>
    </w:p>
    <w:p w14:paraId="5AF26F1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 xml:space="preserve">Смещение сроков не повлияет на качество и результат, уверен руководитель Росстата Павел Малков. Наоборот, появляется возможность лучше подготовиться к использованию современных онлайн-технологий, которые станут отличительной особенностью первой цифровой переписи России. </w:t>
      </w:r>
    </w:p>
    <w:p w14:paraId="03A1C7F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«Всероссийская перепись населения должна пройти на новом технологическом уровне. Однако в текущей ситуации возникает ряд вопросов, связанных с подготовкой инфраструктуры и оборудования к сбору и обработке данных, – считает Павел Малков. – У нас остается все меньше времени для обучения переписчиков и наладки техники, обеспечивающей в том числе безопасность собираемой информации».</w:t>
      </w:r>
    </w:p>
    <w:p w14:paraId="70808932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 xml:space="preserve">Ситуация с распространением вирусной инфекции уже внесла коррективы в деятельность зарубежных статистиков – изменены сроки проведения переписи населения в США, Бразилии и Киргизии. </w:t>
      </w:r>
    </w:p>
    <w:p w14:paraId="0E1C2DCA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«Руководство Росстата анализирует текущую ситуацию и готово предложить различные варианты организации и проведения будущей переписи, чтобы она прошла максимально эффективно и в намеченном формате», – считает Павел Малков.</w:t>
      </w:r>
    </w:p>
    <w:p w14:paraId="6A15642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Сроки проведения Всероссийской переписи населения будут определены Правительством Российской Федерации.</w:t>
      </w:r>
    </w:p>
    <w:p w14:paraId="13FC92A6" w14:textId="77777777" w:rsidR="003519CA" w:rsidRDefault="003519CA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</w:p>
    <w:p w14:paraId="58422BEE" w14:textId="3C6F46D1" w:rsidR="00EF37B7" w:rsidRPr="00F55057" w:rsidRDefault="00EF37B7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  <w:r w:rsidRPr="00F55057">
        <w:rPr>
          <w:rFonts w:cs="Arial"/>
          <w:i/>
          <w:color w:val="525252" w:themeColor="accent3" w:themeShade="80"/>
          <w:sz w:val="24"/>
          <w:szCs w:val="24"/>
        </w:rPr>
        <w:t>Основной этап Всероссийской переписи населения планировалось провести в октябре 2020 года. Перепись в отдаленных и труднодоступных территориях должна была начаться с 1 апреля 2020 года, но принято решение о ее переносе на более позднее время.</w:t>
      </w:r>
    </w:p>
    <w:p w14:paraId="63801F51" w14:textId="77777777" w:rsidR="00EF37B7" w:rsidRPr="00F55057" w:rsidRDefault="00EF37B7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  <w:r w:rsidRPr="00F55057">
        <w:rPr>
          <w:rFonts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должна пройти с широким применением цифровых технологий. Главным нововведением станет возможность самостоятельного прохождения переписи на портале </w:t>
      </w:r>
      <w:r w:rsidRPr="00F55057">
        <w:rPr>
          <w:rFonts w:cs="Arial"/>
          <w:i/>
          <w:color w:val="525252" w:themeColor="accent3" w:themeShade="80"/>
          <w:sz w:val="24"/>
          <w:szCs w:val="24"/>
        </w:rPr>
        <w:lastRenderedPageBreak/>
        <w:t>государственных 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стационарных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8B67077" w14:textId="77777777" w:rsidR="00860AEC" w:rsidRPr="0006612E" w:rsidRDefault="00860AEC" w:rsidP="00F55057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51185D" w:rsidP="00F55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51185D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51185D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51185D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51185D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51185D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51185D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5DA7F" w14:textId="77777777" w:rsidR="0051185D" w:rsidRDefault="0051185D" w:rsidP="00A02726">
      <w:pPr>
        <w:spacing w:after="0" w:line="240" w:lineRule="auto"/>
      </w:pPr>
      <w:r>
        <w:separator/>
      </w:r>
    </w:p>
  </w:endnote>
  <w:endnote w:type="continuationSeparator" w:id="0">
    <w:p w14:paraId="0A5AC7CF" w14:textId="77777777" w:rsidR="0051185D" w:rsidRDefault="0051185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4863D7A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519CA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9C912" w14:textId="77777777" w:rsidR="0051185D" w:rsidRDefault="0051185D" w:rsidP="00A02726">
      <w:pPr>
        <w:spacing w:after="0" w:line="240" w:lineRule="auto"/>
      </w:pPr>
      <w:r>
        <w:separator/>
      </w:r>
    </w:p>
  </w:footnote>
  <w:footnote w:type="continuationSeparator" w:id="0">
    <w:p w14:paraId="1DED07EA" w14:textId="77777777" w:rsidR="0051185D" w:rsidRDefault="0051185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FFF7" w14:textId="77777777" w:rsidR="00962C5A" w:rsidRDefault="0051185D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85D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FB1F6" w14:textId="77777777" w:rsidR="00962C5A" w:rsidRDefault="0051185D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19CA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85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04D5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2730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24A5"/>
    <w:rsid w:val="00EE36DC"/>
    <w:rsid w:val="00EE381B"/>
    <w:rsid w:val="00EE60C4"/>
    <w:rsid w:val="00EE6E23"/>
    <w:rsid w:val="00EF25E8"/>
    <w:rsid w:val="00EF37B7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057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9A8F628B-5552-457A-878C-67C45670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46E8-A133-45E9-A3D5-3D11D0AE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я</cp:lastModifiedBy>
  <cp:revision>2</cp:revision>
  <cp:lastPrinted>2020-01-13T16:19:00Z</cp:lastPrinted>
  <dcterms:created xsi:type="dcterms:W3CDTF">2020-04-09T06:13:00Z</dcterms:created>
  <dcterms:modified xsi:type="dcterms:W3CDTF">2020-04-09T06:13:00Z</dcterms:modified>
</cp:coreProperties>
</file>