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Pr="005444B2" w:rsidRDefault="00F711A0" w:rsidP="00086B3A">
      <w:pPr>
        <w:spacing w:after="0" w:line="240" w:lineRule="auto"/>
        <w:rPr>
          <w:rFonts w:ascii="Arial" w:hAnsi="Arial" w:cs="Arial"/>
        </w:rPr>
      </w:pPr>
      <w:r w:rsidRPr="005444B2">
        <w:rPr>
          <w:rFonts w:ascii="Arial" w:hAnsi="Arial" w:cs="Arial"/>
        </w:rPr>
        <w:t>ПРЕСС-РЕЛИЗ</w:t>
      </w:r>
    </w:p>
    <w:p w:rsidR="00F711A0" w:rsidRPr="005444B2" w:rsidRDefault="00F711A0" w:rsidP="00086B3A">
      <w:pPr>
        <w:spacing w:after="0" w:line="240" w:lineRule="auto"/>
        <w:rPr>
          <w:rFonts w:ascii="Arial" w:hAnsi="Arial" w:cs="Arial"/>
        </w:rPr>
      </w:pPr>
      <w:r w:rsidRPr="005444B2">
        <w:rPr>
          <w:rFonts w:ascii="Arial" w:hAnsi="Arial" w:cs="Arial"/>
        </w:rPr>
        <w:t>От 4 апреля 2019 г.</w:t>
      </w:r>
    </w:p>
    <w:p w:rsidR="00F711A0" w:rsidRPr="005444B2" w:rsidRDefault="00F711A0" w:rsidP="00086B3A">
      <w:pPr>
        <w:spacing w:after="0" w:line="240" w:lineRule="auto"/>
        <w:rPr>
          <w:rFonts w:ascii="Arial" w:hAnsi="Arial" w:cs="Arial"/>
        </w:rPr>
      </w:pPr>
    </w:p>
    <w:p w:rsidR="00F711A0" w:rsidRPr="005444B2" w:rsidRDefault="00F711A0" w:rsidP="00086B3A">
      <w:pPr>
        <w:spacing w:after="0" w:line="240" w:lineRule="auto"/>
        <w:rPr>
          <w:rFonts w:ascii="Arial" w:hAnsi="Arial" w:cs="Arial"/>
        </w:rPr>
      </w:pPr>
    </w:p>
    <w:p w:rsidR="00F711A0" w:rsidRPr="005444B2" w:rsidRDefault="00F711A0" w:rsidP="00AC375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sz w:val="26"/>
          <w:szCs w:val="26"/>
          <w:lang w:eastAsia="ru-RU"/>
        </w:rPr>
      </w:pPr>
      <w:r w:rsidRPr="005444B2">
        <w:rPr>
          <w:rFonts w:ascii="Arial" w:hAnsi="Arial" w:cs="Arial"/>
          <w:kern w:val="36"/>
          <w:sz w:val="26"/>
          <w:szCs w:val="26"/>
          <w:lang w:eastAsia="ru-RU"/>
        </w:rPr>
        <w:t>Утвержден состав областной комиссии по подготовке и проведению ВПН-2020</w:t>
      </w:r>
    </w:p>
    <w:p w:rsidR="00F711A0" w:rsidRPr="005444B2" w:rsidRDefault="00F711A0" w:rsidP="00AC375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lang w:eastAsia="ru-RU"/>
        </w:rPr>
      </w:pPr>
    </w:p>
    <w:p w:rsidR="00F711A0" w:rsidRPr="005444B2" w:rsidRDefault="00F711A0" w:rsidP="00AC375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kern w:val="36"/>
          <w:lang w:eastAsia="ru-RU"/>
        </w:rPr>
      </w:pPr>
    </w:p>
    <w:p w:rsidR="00F711A0" w:rsidRPr="005444B2" w:rsidRDefault="00F711A0" w:rsidP="00AC3752">
      <w:pPr>
        <w:spacing w:after="0" w:line="288" w:lineRule="auto"/>
        <w:ind w:firstLine="709"/>
        <w:jc w:val="both"/>
        <w:rPr>
          <w:rFonts w:ascii="Arial" w:hAnsi="Arial" w:cs="Arial"/>
          <w:b/>
          <w:bCs/>
          <w:shd w:val="clear" w:color="auto" w:fill="FFFFFF"/>
        </w:rPr>
      </w:pPr>
      <w:r w:rsidRPr="005444B2">
        <w:rPr>
          <w:rFonts w:ascii="Arial" w:hAnsi="Arial" w:cs="Arial"/>
          <w:b/>
          <w:bCs/>
          <w:shd w:val="clear" w:color="auto" w:fill="FFFFFF"/>
        </w:rPr>
        <w:t xml:space="preserve">Постановление об участии в подготовке к проведению </w:t>
      </w:r>
      <w:r w:rsidRPr="005444B2">
        <w:rPr>
          <w:rFonts w:ascii="Arial" w:hAnsi="Arial" w:cs="Arial"/>
          <w:b/>
          <w:kern w:val="36"/>
          <w:lang w:eastAsia="ru-RU"/>
        </w:rPr>
        <w:t>Всероссийской переписи населения 2020 года на территории Челябинской области</w:t>
      </w:r>
      <w:r w:rsidRPr="005444B2">
        <w:rPr>
          <w:rFonts w:ascii="Arial" w:hAnsi="Arial" w:cs="Arial"/>
          <w:b/>
          <w:bCs/>
          <w:shd w:val="clear" w:color="auto" w:fill="FFFFFF"/>
        </w:rPr>
        <w:t xml:space="preserve"> подписал ВРИО Губернатора Алексей Текслер. </w:t>
      </w:r>
    </w:p>
    <w:p w:rsidR="00F711A0" w:rsidRPr="005444B2" w:rsidRDefault="00F711A0" w:rsidP="00AC3752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lang w:eastAsia="ru-RU"/>
        </w:rPr>
      </w:pPr>
      <w:r w:rsidRPr="005444B2">
        <w:rPr>
          <w:rFonts w:ascii="Arial" w:hAnsi="Arial" w:cs="Arial"/>
          <w:lang w:eastAsia="ru-RU"/>
        </w:rPr>
        <w:t>«Создать областную комиссию по подготовке и проведению Всероссийской переписи населения 2020 года на территории Челябинской области и утвердить ее состав», – говорится в постановлении.</w:t>
      </w:r>
    </w:p>
    <w:p w:rsidR="00F711A0" w:rsidRPr="005444B2" w:rsidRDefault="00F711A0" w:rsidP="00AC3752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lang w:eastAsia="ru-RU"/>
        </w:rPr>
      </w:pPr>
      <w:r w:rsidRPr="005444B2">
        <w:rPr>
          <w:rFonts w:ascii="Arial" w:hAnsi="Arial" w:cs="Arial"/>
          <w:lang w:eastAsia="ru-RU"/>
        </w:rPr>
        <w:t>В состав областной комиссии вошли представители Законодательного собрания и исполнительных органов власти Челябинской области, Челябинскстата, вузов, средств массовой информации, федеральных ведомств и учреждений, осуществляющих свои полномочия на территории области. Возглавит комиссию временно исполняющий обязанности заместителя Губернатора Челябинской области Гаттаров Руслан Усманович.</w:t>
      </w:r>
    </w:p>
    <w:p w:rsidR="00F711A0" w:rsidRPr="005444B2" w:rsidRDefault="00F711A0" w:rsidP="00AC3752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lang w:eastAsia="ru-RU"/>
        </w:rPr>
      </w:pPr>
      <w:r w:rsidRPr="005444B2">
        <w:rPr>
          <w:rFonts w:ascii="Arial" w:hAnsi="Arial" w:cs="Arial"/>
          <w:lang w:eastAsia="ru-RU"/>
        </w:rPr>
        <w:t>В соответствии с постановлением до 15 апреля 2019 года во всех муниципальных образованиях Челябинской области рекомендовано создать комиссии.</w:t>
      </w:r>
    </w:p>
    <w:p w:rsidR="00F711A0" w:rsidRPr="005444B2" w:rsidRDefault="00F711A0" w:rsidP="00AC3752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5444B2">
        <w:rPr>
          <w:rFonts w:ascii="Arial" w:hAnsi="Arial" w:cs="Arial"/>
          <w:shd w:val="clear" w:color="auto" w:fill="FFFFFF"/>
        </w:rPr>
        <w:t>Перепись населения является основным источником формирования федеральных информационных ресурсов, касающихся численности и структуры населения страны, его распределения по территории России. Благодаря переписи населения определяется статус занятости граждан, национальный и языковой состав населения, его образовательный уровень.</w:t>
      </w:r>
    </w:p>
    <w:p w:rsidR="00F711A0" w:rsidRPr="005444B2" w:rsidRDefault="00F711A0" w:rsidP="00AC3752">
      <w:pPr>
        <w:shd w:val="clear" w:color="auto" w:fill="FFFFFF"/>
        <w:spacing w:after="0" w:line="288" w:lineRule="auto"/>
        <w:ind w:firstLine="709"/>
        <w:jc w:val="both"/>
        <w:rPr>
          <w:rFonts w:ascii="Arial" w:hAnsi="Arial" w:cs="Arial"/>
          <w:lang w:eastAsia="ru-RU"/>
        </w:rPr>
      </w:pPr>
      <w:r w:rsidRPr="005444B2">
        <w:rPr>
          <w:rFonts w:ascii="Arial" w:hAnsi="Arial" w:cs="Arial"/>
          <w:lang w:eastAsia="ru-RU"/>
        </w:rPr>
        <w:t xml:space="preserve">Согласно Федеральному закону </w:t>
      </w:r>
      <w:r w:rsidRPr="005444B2">
        <w:rPr>
          <w:rFonts w:ascii="Arial" w:hAnsi="Arial" w:cs="Arial"/>
          <w:bCs/>
          <w:spacing w:val="2"/>
          <w:kern w:val="36"/>
          <w:lang w:eastAsia="ru-RU"/>
        </w:rPr>
        <w:t xml:space="preserve">№ 8-ФЗ «О всероссийской переписи населения» от </w:t>
      </w:r>
      <w:r w:rsidRPr="005444B2">
        <w:rPr>
          <w:rFonts w:ascii="Arial" w:hAnsi="Arial" w:cs="Arial"/>
          <w:bCs/>
          <w:spacing w:val="2"/>
          <w:lang w:eastAsia="ru-RU"/>
        </w:rPr>
        <w:t>16.01.2002 г. она</w:t>
      </w:r>
      <w:r w:rsidRPr="005444B2">
        <w:rPr>
          <w:rFonts w:ascii="Arial" w:hAnsi="Arial" w:cs="Arial"/>
          <w:shd w:val="clear" w:color="auto" w:fill="FFFFFF"/>
        </w:rPr>
        <w:t xml:space="preserve"> проводится раз в десятилетие. </w:t>
      </w:r>
      <w:r w:rsidRPr="005444B2">
        <w:rPr>
          <w:rFonts w:ascii="Arial" w:hAnsi="Arial" w:cs="Arial"/>
          <w:lang w:eastAsia="ru-RU"/>
        </w:rPr>
        <w:t>Предыдущая перепись прошла в 2010 году. В ходе нее было учтено 3,5 миллиона человек, постоянно проживающих на территории Челябинской области. О</w:t>
      </w:r>
      <w:r w:rsidRPr="005444B2">
        <w:rPr>
          <w:rFonts w:ascii="Arial" w:hAnsi="Arial" w:cs="Arial"/>
          <w:shd w:val="clear" w:color="auto" w:fill="FFFFFF"/>
        </w:rPr>
        <w:t xml:space="preserve">чередная Всероссийская перепись населения пройдет </w:t>
      </w:r>
      <w:r w:rsidRPr="005444B2">
        <w:rPr>
          <w:rFonts w:ascii="Arial" w:hAnsi="Arial" w:cs="Arial"/>
          <w:lang w:eastAsia="ru-RU"/>
        </w:rPr>
        <w:t>с 1 по 31 октября</w:t>
      </w:r>
      <w:r w:rsidRPr="005444B2">
        <w:rPr>
          <w:rFonts w:ascii="Arial" w:hAnsi="Arial" w:cs="Arial"/>
          <w:shd w:val="clear" w:color="auto" w:fill="FFFFFF"/>
        </w:rPr>
        <w:t xml:space="preserve"> 2020 года.</w:t>
      </w:r>
    </w:p>
    <w:p w:rsidR="00F711A0" w:rsidRPr="005444B2" w:rsidRDefault="00F711A0" w:rsidP="006E5D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711A0" w:rsidRPr="005444B2" w:rsidRDefault="00F711A0" w:rsidP="006E5D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711A0" w:rsidRPr="005444B2" w:rsidRDefault="00F711A0" w:rsidP="006E5D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711A0" w:rsidRPr="005444B2" w:rsidRDefault="00F711A0" w:rsidP="006E5D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711A0" w:rsidRPr="005444B2" w:rsidRDefault="00F711A0" w:rsidP="006E5D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711A0" w:rsidRPr="005444B2" w:rsidRDefault="00F711A0" w:rsidP="004E481F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 xml:space="preserve">Территориальный орган Федеральной службы государственной статистики </w:t>
      </w:r>
      <w:r w:rsidRPr="005444B2">
        <w:rPr>
          <w:rFonts w:ascii="Arial" w:hAnsi="Arial" w:cs="Arial"/>
        </w:rPr>
        <w:br/>
        <w:t>по Челябинской области</w:t>
      </w:r>
    </w:p>
    <w:p w:rsidR="00F711A0" w:rsidRPr="005444B2" w:rsidRDefault="00F711A0" w:rsidP="004E481F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Интернет-адрес: http://chelstat.gks.ru/</w:t>
      </w:r>
    </w:p>
    <w:p w:rsidR="00F711A0" w:rsidRPr="005444B2" w:rsidRDefault="00F711A0" w:rsidP="004E481F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 xml:space="preserve">Э/п: </w:t>
      </w:r>
      <w:r w:rsidRPr="005444B2">
        <w:rPr>
          <w:rFonts w:ascii="Arial" w:hAnsi="Arial" w:cs="Arial"/>
          <w:lang w:val="en-US"/>
        </w:rPr>
        <w:t>main</w:t>
      </w:r>
      <w:r w:rsidRPr="005444B2">
        <w:rPr>
          <w:rFonts w:ascii="Arial" w:hAnsi="Arial" w:cs="Arial"/>
        </w:rPr>
        <w:t>@</w:t>
      </w:r>
      <w:r w:rsidRPr="005444B2">
        <w:rPr>
          <w:rFonts w:ascii="Arial" w:hAnsi="Arial" w:cs="Arial"/>
          <w:lang w:val="en-US"/>
        </w:rPr>
        <w:t>chelstat</w:t>
      </w:r>
      <w:r w:rsidRPr="005444B2">
        <w:rPr>
          <w:rFonts w:ascii="Arial" w:hAnsi="Arial" w:cs="Arial"/>
        </w:rPr>
        <w:t>.</w:t>
      </w:r>
      <w:r w:rsidRPr="005444B2">
        <w:rPr>
          <w:rFonts w:ascii="Arial" w:hAnsi="Arial" w:cs="Arial"/>
          <w:lang w:val="en-US"/>
        </w:rPr>
        <w:t>ru</w:t>
      </w:r>
    </w:p>
    <w:p w:rsidR="00F711A0" w:rsidRPr="005444B2" w:rsidRDefault="00F711A0" w:rsidP="004E481F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Телефон: (351) 265-58-19</w:t>
      </w:r>
    </w:p>
    <w:p w:rsidR="00F711A0" w:rsidRPr="005444B2" w:rsidRDefault="00F711A0" w:rsidP="006E5DE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sectPr w:rsidR="00F711A0" w:rsidRPr="005444B2" w:rsidSect="003B6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8A"/>
    <w:rsid w:val="00001633"/>
    <w:rsid w:val="00086B3A"/>
    <w:rsid w:val="00244720"/>
    <w:rsid w:val="00277C71"/>
    <w:rsid w:val="002969A5"/>
    <w:rsid w:val="002E3F46"/>
    <w:rsid w:val="003A187B"/>
    <w:rsid w:val="003B657A"/>
    <w:rsid w:val="003F1D6B"/>
    <w:rsid w:val="004536C9"/>
    <w:rsid w:val="004D4D20"/>
    <w:rsid w:val="004E481F"/>
    <w:rsid w:val="00503F55"/>
    <w:rsid w:val="005137F5"/>
    <w:rsid w:val="005149E8"/>
    <w:rsid w:val="00543804"/>
    <w:rsid w:val="005444B2"/>
    <w:rsid w:val="0055700B"/>
    <w:rsid w:val="00560088"/>
    <w:rsid w:val="006442D2"/>
    <w:rsid w:val="006B12D6"/>
    <w:rsid w:val="006E5DE0"/>
    <w:rsid w:val="0070268A"/>
    <w:rsid w:val="007457E4"/>
    <w:rsid w:val="007A2090"/>
    <w:rsid w:val="00842BF1"/>
    <w:rsid w:val="008E04AB"/>
    <w:rsid w:val="00906B6A"/>
    <w:rsid w:val="009430D5"/>
    <w:rsid w:val="009C3E59"/>
    <w:rsid w:val="009F08A3"/>
    <w:rsid w:val="00A247F1"/>
    <w:rsid w:val="00AA0FAD"/>
    <w:rsid w:val="00AC3752"/>
    <w:rsid w:val="00B219D9"/>
    <w:rsid w:val="00BB0FB0"/>
    <w:rsid w:val="00C0500C"/>
    <w:rsid w:val="00C238FC"/>
    <w:rsid w:val="00C57730"/>
    <w:rsid w:val="00CC4F90"/>
    <w:rsid w:val="00D55057"/>
    <w:rsid w:val="00DE4CC1"/>
    <w:rsid w:val="00F259CF"/>
    <w:rsid w:val="00F60A87"/>
    <w:rsid w:val="00F711A0"/>
    <w:rsid w:val="00F7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0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6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7026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Галина Маркина</dc:creator>
  <cp:keywords/>
  <dc:description/>
  <cp:lastModifiedBy>User</cp:lastModifiedBy>
  <cp:revision>2</cp:revision>
  <dcterms:created xsi:type="dcterms:W3CDTF">2019-07-25T06:33:00Z</dcterms:created>
  <dcterms:modified xsi:type="dcterms:W3CDTF">2019-07-25T06:33:00Z</dcterms:modified>
</cp:coreProperties>
</file>